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EADA" w14:textId="77777777" w:rsidR="00940B0E" w:rsidRPr="00940B0E" w:rsidRDefault="00940B0E" w:rsidP="00940B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40B0E">
        <w:rPr>
          <w:rFonts w:ascii="inherit" w:eastAsia="Times New Roman" w:hAnsi="inherit" w:cs="Calibri"/>
          <w:b/>
          <w:bCs/>
          <w:color w:val="000000"/>
        </w:rPr>
        <w:t>Seeking locum for maternity leave Nov 2022!</w:t>
      </w:r>
    </w:p>
    <w:p w14:paraId="6DA0A1A2" w14:textId="77777777" w:rsidR="00940B0E" w:rsidRPr="00940B0E" w:rsidRDefault="00940B0E" w:rsidP="00940B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40B0E">
        <w:rPr>
          <w:rFonts w:ascii="inherit" w:eastAsia="Times New Roman" w:hAnsi="inherit" w:cs="Calibri"/>
          <w:color w:val="000000"/>
        </w:rPr>
        <w:t>10-12 months at our fantastic FHO clinic, Rideau-Rockcliffe Family Medicine in Ottawa!</w:t>
      </w:r>
    </w:p>
    <w:p w14:paraId="4665A82E" w14:textId="77777777" w:rsidR="00940B0E" w:rsidRPr="00940B0E" w:rsidRDefault="00940B0E" w:rsidP="00940B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40B0E">
        <w:rPr>
          <w:rFonts w:ascii="inherit" w:eastAsia="Times New Roman" w:hAnsi="inherit" w:cs="Calibri"/>
          <w:color w:val="000000"/>
        </w:rPr>
        <w:t>Compensation = </w:t>
      </w:r>
      <w:r w:rsidRPr="00940B0E">
        <w:rPr>
          <w:rFonts w:ascii="inherit" w:eastAsia="Times New Roman" w:hAnsi="inherit" w:cs="Calibri"/>
          <w:b/>
          <w:bCs/>
          <w:color w:val="000000"/>
        </w:rPr>
        <w:t xml:space="preserve">$525 per half day + all </w:t>
      </w:r>
      <w:proofErr w:type="gramStart"/>
      <w:r w:rsidRPr="00940B0E">
        <w:rPr>
          <w:rFonts w:ascii="inherit" w:eastAsia="Times New Roman" w:hAnsi="inherit" w:cs="Calibri"/>
          <w:b/>
          <w:bCs/>
          <w:color w:val="000000"/>
        </w:rPr>
        <w:t>third party</w:t>
      </w:r>
      <w:proofErr w:type="gramEnd"/>
      <w:r w:rsidRPr="00940B0E">
        <w:rPr>
          <w:rFonts w:ascii="inherit" w:eastAsia="Times New Roman" w:hAnsi="inherit" w:cs="Calibri"/>
          <w:b/>
          <w:bCs/>
          <w:color w:val="000000"/>
        </w:rPr>
        <w:t xml:space="preserve"> billings!</w:t>
      </w:r>
    </w:p>
    <w:p w14:paraId="44F1CEF1" w14:textId="77777777" w:rsidR="00940B0E" w:rsidRPr="00940B0E" w:rsidRDefault="00940B0E" w:rsidP="00940B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40B0E">
        <w:rPr>
          <w:rFonts w:ascii="inherit" w:eastAsia="Times New Roman" w:hAnsi="inherit" w:cs="Calibri"/>
          <w:color w:val="000000"/>
        </w:rPr>
        <w:t xml:space="preserve">5 half days per week (3 hr shifts) + </w:t>
      </w:r>
      <w:proofErr w:type="spellStart"/>
      <w:r w:rsidRPr="00940B0E">
        <w:rPr>
          <w:rFonts w:ascii="inherit" w:eastAsia="Times New Roman" w:hAnsi="inherit" w:cs="Calibri"/>
          <w:color w:val="000000"/>
        </w:rPr>
        <w:t>approx</w:t>
      </w:r>
      <w:proofErr w:type="spellEnd"/>
      <w:r w:rsidRPr="00940B0E">
        <w:rPr>
          <w:rFonts w:ascii="inherit" w:eastAsia="Times New Roman" w:hAnsi="inherit" w:cs="Calibri"/>
          <w:color w:val="000000"/>
        </w:rPr>
        <w:t xml:space="preserve"> 3 after hours shifts/month with flexibility to set your own schedule. Collegial FHO practice of 7 physicians located in a medical building at 595 Montreal Rd, &lt; 5km from downtown Ottawa. The clinic is &lt;4yrs old, bright and clean, congenial support staff, efficient full time medical assistants, and </w:t>
      </w:r>
      <w:proofErr w:type="gramStart"/>
      <w:r w:rsidRPr="00940B0E">
        <w:rPr>
          <w:rFonts w:ascii="inherit" w:eastAsia="Times New Roman" w:hAnsi="inherit" w:cs="Calibri"/>
          <w:color w:val="000000"/>
        </w:rPr>
        <w:t>full time</w:t>
      </w:r>
      <w:proofErr w:type="gramEnd"/>
      <w:r w:rsidRPr="00940B0E">
        <w:rPr>
          <w:rFonts w:ascii="inherit" w:eastAsia="Times New Roman" w:hAnsi="inherit" w:cs="Calibri"/>
          <w:color w:val="000000"/>
        </w:rPr>
        <w:t xml:space="preserve"> onsite clinic manager! Patient roster of </w:t>
      </w:r>
      <w:proofErr w:type="spellStart"/>
      <w:r w:rsidRPr="00940B0E">
        <w:rPr>
          <w:rFonts w:ascii="inherit" w:eastAsia="Times New Roman" w:hAnsi="inherit" w:cs="Calibri"/>
          <w:color w:val="000000"/>
        </w:rPr>
        <w:t>approx</w:t>
      </w:r>
      <w:proofErr w:type="spellEnd"/>
      <w:r w:rsidRPr="00940B0E">
        <w:rPr>
          <w:rFonts w:ascii="inherit" w:eastAsia="Times New Roman" w:hAnsi="inherit" w:cs="Calibri"/>
          <w:color w:val="000000"/>
        </w:rPr>
        <w:t xml:space="preserve"> 1200 patients, largely working professionals and young families, all with </w:t>
      </w:r>
      <w:proofErr w:type="spellStart"/>
      <w:r w:rsidRPr="00940B0E">
        <w:rPr>
          <w:rFonts w:ascii="inherit" w:eastAsia="Times New Roman" w:hAnsi="inherit" w:cs="Calibri"/>
          <w:color w:val="000000"/>
        </w:rPr>
        <w:t>well organized</w:t>
      </w:r>
      <w:proofErr w:type="spellEnd"/>
      <w:r w:rsidRPr="00940B0E">
        <w:rPr>
          <w:rFonts w:ascii="inherit" w:eastAsia="Times New Roman" w:hAnsi="inherit" w:cs="Calibri"/>
          <w:color w:val="000000"/>
        </w:rPr>
        <w:t xml:space="preserve"> charts. A great introduction to family medicine in a FHO for new grads or practicing physicians in a pleasant workplace!</w:t>
      </w:r>
    </w:p>
    <w:p w14:paraId="0B9CD26A" w14:textId="77777777" w:rsidR="00940B0E" w:rsidRPr="00940B0E" w:rsidRDefault="00940B0E" w:rsidP="00940B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40B0E">
        <w:rPr>
          <w:rFonts w:ascii="inherit" w:eastAsia="Times New Roman" w:hAnsi="inherit" w:cs="Calibri"/>
          <w:color w:val="000000"/>
        </w:rPr>
        <w:t>- Practice Solutions (Telus PS Suite) EMR</w:t>
      </w:r>
      <w:r w:rsidRPr="00940B0E">
        <w:rPr>
          <w:rFonts w:ascii="inherit" w:eastAsia="Times New Roman" w:hAnsi="inherit" w:cs="Calibri"/>
          <w:color w:val="000000"/>
        </w:rPr>
        <w:br/>
        <w:t>- 2 dedicated, fully equipped exams rooms available Mon-Fri, 8-4.</w:t>
      </w:r>
      <w:r w:rsidRPr="00940B0E">
        <w:rPr>
          <w:rFonts w:ascii="inherit" w:eastAsia="Times New Roman" w:hAnsi="inherit" w:cs="Calibri"/>
          <w:color w:val="000000"/>
        </w:rPr>
        <w:br/>
        <w:t xml:space="preserve">- Additional physician office </w:t>
      </w:r>
      <w:proofErr w:type="gramStart"/>
      <w:r w:rsidRPr="00940B0E">
        <w:rPr>
          <w:rFonts w:ascii="inherit" w:eastAsia="Times New Roman" w:hAnsi="inherit" w:cs="Calibri"/>
          <w:color w:val="000000"/>
        </w:rPr>
        <w:t>work space</w:t>
      </w:r>
      <w:proofErr w:type="gramEnd"/>
      <w:r w:rsidRPr="00940B0E">
        <w:rPr>
          <w:rFonts w:ascii="inherit" w:eastAsia="Times New Roman" w:hAnsi="inherit" w:cs="Calibri"/>
          <w:color w:val="000000"/>
        </w:rPr>
        <w:t xml:space="preserve"> (private desk/computer and storage in a room shared by 3 physicians)</w:t>
      </w:r>
      <w:r w:rsidRPr="00940B0E">
        <w:rPr>
          <w:rFonts w:ascii="inherit" w:eastAsia="Times New Roman" w:hAnsi="inherit" w:cs="Calibri"/>
          <w:color w:val="000000"/>
        </w:rPr>
        <w:br/>
        <w:t>- 5 scheduled half days/week (</w:t>
      </w:r>
      <w:proofErr w:type="spellStart"/>
      <w:r w:rsidRPr="00940B0E">
        <w:rPr>
          <w:rFonts w:ascii="inherit" w:eastAsia="Times New Roman" w:hAnsi="inherit" w:cs="Calibri"/>
          <w:color w:val="000000"/>
        </w:rPr>
        <w:t>approx</w:t>
      </w:r>
      <w:proofErr w:type="spellEnd"/>
      <w:r w:rsidRPr="00940B0E">
        <w:rPr>
          <w:rFonts w:ascii="inherit" w:eastAsia="Times New Roman" w:hAnsi="inherit" w:cs="Calibri"/>
          <w:color w:val="000000"/>
        </w:rPr>
        <w:t xml:space="preserve"> 3 hr shifts) *Plus </w:t>
      </w:r>
      <w:proofErr w:type="spellStart"/>
      <w:r w:rsidRPr="00940B0E">
        <w:rPr>
          <w:rFonts w:ascii="inherit" w:eastAsia="Times New Roman" w:hAnsi="inherit" w:cs="Calibri"/>
          <w:color w:val="000000"/>
        </w:rPr>
        <w:t>approx</w:t>
      </w:r>
      <w:proofErr w:type="spellEnd"/>
      <w:r w:rsidRPr="00940B0E">
        <w:rPr>
          <w:rFonts w:ascii="inherit" w:eastAsia="Times New Roman" w:hAnsi="inherit" w:cs="Calibri"/>
          <w:color w:val="000000"/>
        </w:rPr>
        <w:t xml:space="preserve"> 3 after hours shifts/month. (Mostly Wednesday evenings and 1/7 Saturday mornings 9am-12). Ability to request certain weeks/weekends off, and/or trade shifts. For rostered patients with charts only.</w:t>
      </w:r>
      <w:r w:rsidRPr="00940B0E">
        <w:rPr>
          <w:rFonts w:ascii="inherit" w:eastAsia="Times New Roman" w:hAnsi="inherit" w:cs="Calibri"/>
          <w:color w:val="000000"/>
        </w:rPr>
        <w:br/>
        <w:t>- Start and end times are flexible between 8:15am to 4pm.</w:t>
      </w:r>
    </w:p>
    <w:p w14:paraId="1A40DE56" w14:textId="77777777" w:rsidR="00940B0E" w:rsidRPr="00940B0E" w:rsidRDefault="00940B0E" w:rsidP="00940B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40B0E">
        <w:rPr>
          <w:rFonts w:ascii="inherit" w:eastAsia="Times New Roman" w:hAnsi="inherit" w:cs="Calibri"/>
          <w:color w:val="000000"/>
        </w:rPr>
        <w:t>- Mix of virtual and in person appointments, option to work from home some days.</w:t>
      </w:r>
      <w:r w:rsidRPr="00940B0E">
        <w:rPr>
          <w:rFonts w:ascii="inherit" w:eastAsia="Times New Roman" w:hAnsi="inherit" w:cs="Calibri"/>
          <w:color w:val="000000"/>
        </w:rPr>
        <w:br/>
        <w:t xml:space="preserve">- No holidays, no </w:t>
      </w:r>
      <w:proofErr w:type="gramStart"/>
      <w:r w:rsidRPr="00940B0E">
        <w:rPr>
          <w:rFonts w:ascii="inherit" w:eastAsia="Times New Roman" w:hAnsi="inherit" w:cs="Calibri"/>
          <w:color w:val="000000"/>
        </w:rPr>
        <w:t>walk in</w:t>
      </w:r>
      <w:proofErr w:type="gramEnd"/>
      <w:r w:rsidRPr="00940B0E">
        <w:rPr>
          <w:rFonts w:ascii="inherit" w:eastAsia="Times New Roman" w:hAnsi="inherit" w:cs="Calibri"/>
          <w:color w:val="000000"/>
        </w:rPr>
        <w:t xml:space="preserve"> clinics, no on-call!</w:t>
      </w:r>
    </w:p>
    <w:p w14:paraId="459E5B10" w14:textId="77777777" w:rsidR="00940B0E" w:rsidRPr="00940B0E" w:rsidRDefault="00940B0E" w:rsidP="00940B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40B0E">
        <w:rPr>
          <w:rFonts w:ascii="inherit" w:eastAsia="Times New Roman" w:hAnsi="inherit" w:cs="Calibri"/>
          <w:color w:val="000000"/>
        </w:rPr>
        <w:t xml:space="preserve">- 8 </w:t>
      </w:r>
      <w:proofErr w:type="spellStart"/>
      <w:r w:rsidRPr="00940B0E">
        <w:rPr>
          <w:rFonts w:ascii="inherit" w:eastAsia="Times New Roman" w:hAnsi="inherit" w:cs="Calibri"/>
          <w:color w:val="000000"/>
        </w:rPr>
        <w:t>weeks vacation</w:t>
      </w:r>
      <w:proofErr w:type="spellEnd"/>
      <w:r w:rsidRPr="00940B0E">
        <w:rPr>
          <w:rFonts w:ascii="inherit" w:eastAsia="Times New Roman" w:hAnsi="inherit" w:cs="Calibri"/>
          <w:color w:val="000000"/>
        </w:rPr>
        <w:t xml:space="preserve"> allowance/year</w:t>
      </w:r>
      <w:r w:rsidRPr="00940B0E">
        <w:rPr>
          <w:rFonts w:ascii="inherit" w:eastAsia="Times New Roman" w:hAnsi="inherit" w:cs="Calibri"/>
          <w:color w:val="000000"/>
        </w:rPr>
        <w:br/>
        <w:t>- Free parking pass for the building's pay parking lot.</w:t>
      </w:r>
    </w:p>
    <w:p w14:paraId="67185C23" w14:textId="77777777" w:rsidR="00940B0E" w:rsidRPr="00940B0E" w:rsidRDefault="00940B0E" w:rsidP="00940B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40B0E">
        <w:rPr>
          <w:rFonts w:ascii="inherit" w:eastAsia="Times New Roman" w:hAnsi="inherit" w:cs="Calibri"/>
          <w:color w:val="000000"/>
        </w:rPr>
        <w:t>- 1 support staff per 2 doctors, billing coordinator, referrals coordinator, manager, 2 full time MOAs.</w:t>
      </w:r>
      <w:r w:rsidRPr="00940B0E">
        <w:rPr>
          <w:rFonts w:ascii="inherit" w:eastAsia="Times New Roman" w:hAnsi="inherit" w:cs="Calibri"/>
          <w:color w:val="000000"/>
        </w:rPr>
        <w:br/>
        <w:t>- Patients triaged and roomed by MOAs. Vitals, urine dips, ear syringing, dressing changes, injections, and immunizations done!</w:t>
      </w:r>
      <w:r w:rsidRPr="00940B0E">
        <w:rPr>
          <w:rFonts w:ascii="inherit" w:eastAsia="Times New Roman" w:hAnsi="inherit" w:cs="Calibri"/>
          <w:color w:val="000000"/>
        </w:rPr>
        <w:br/>
        <w:t>- Off site (VPN) EMR access.</w:t>
      </w:r>
      <w:r w:rsidRPr="00940B0E">
        <w:rPr>
          <w:rFonts w:ascii="inherit" w:eastAsia="Times New Roman" w:hAnsi="inherit" w:cs="Calibri"/>
          <w:color w:val="000000"/>
        </w:rPr>
        <w:br/>
        <w:t>- Kitchen and eating space with private staff entrance and staff bathroom.</w:t>
      </w:r>
      <w:r w:rsidRPr="00940B0E">
        <w:rPr>
          <w:rFonts w:ascii="inherit" w:eastAsia="Times New Roman" w:hAnsi="inherit" w:cs="Calibri"/>
          <w:color w:val="000000"/>
        </w:rPr>
        <w:br/>
        <w:t>- Lab, imaging, and pharmacy in building.</w:t>
      </w:r>
      <w:r w:rsidRPr="00940B0E">
        <w:rPr>
          <w:rFonts w:ascii="inherit" w:eastAsia="Times New Roman" w:hAnsi="inherit" w:cs="Calibri"/>
          <w:color w:val="000000"/>
        </w:rPr>
        <w:br/>
        <w:t>- Variety of medical and allied health specialists in building.</w:t>
      </w:r>
      <w:r w:rsidRPr="00940B0E">
        <w:rPr>
          <w:rFonts w:ascii="inherit" w:eastAsia="Times New Roman" w:hAnsi="inherit" w:cs="Calibri"/>
          <w:color w:val="000000"/>
        </w:rPr>
        <w:br/>
        <w:t>- Located next to a Farm Boy, Tim Horton's, Greek on Wheels, McDonald's and more!</w:t>
      </w:r>
    </w:p>
    <w:p w14:paraId="2C939710" w14:textId="77777777" w:rsidR="00940B0E" w:rsidRPr="00940B0E" w:rsidRDefault="00940B0E" w:rsidP="00940B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40B0E">
        <w:rPr>
          <w:rFonts w:ascii="inherit" w:eastAsia="Times New Roman" w:hAnsi="inherit" w:cs="Calibri"/>
          <w:b/>
          <w:bCs/>
          <w:color w:val="000000"/>
        </w:rPr>
        <w:t xml:space="preserve">If interested or looking for more </w:t>
      </w:r>
      <w:proofErr w:type="gramStart"/>
      <w:r w:rsidRPr="00940B0E">
        <w:rPr>
          <w:rFonts w:ascii="inherit" w:eastAsia="Times New Roman" w:hAnsi="inherit" w:cs="Calibri"/>
          <w:b/>
          <w:bCs/>
          <w:color w:val="000000"/>
        </w:rPr>
        <w:t>information</w:t>
      </w:r>
      <w:proofErr w:type="gramEnd"/>
      <w:r w:rsidRPr="00940B0E">
        <w:rPr>
          <w:rFonts w:ascii="inherit" w:eastAsia="Times New Roman" w:hAnsi="inherit" w:cs="Calibri"/>
          <w:b/>
          <w:bCs/>
          <w:color w:val="000000"/>
        </w:rPr>
        <w:t xml:space="preserve"> please feel free to email me at </w:t>
      </w:r>
      <w:hyperlink r:id="rId4" w:tgtFrame="_blank" w:tooltip="mailto:brie.rosenberg@gmail.com" w:history="1">
        <w:r w:rsidRPr="00940B0E">
          <w:rPr>
            <w:rFonts w:ascii="inherit" w:eastAsia="Times New Roman" w:hAnsi="inherit" w:cs="Calibri"/>
            <w:b/>
            <w:bCs/>
            <w:color w:val="0078D4"/>
            <w:u w:val="single"/>
            <w:bdr w:val="none" w:sz="0" w:space="0" w:color="auto" w:frame="1"/>
          </w:rPr>
          <w:t>brie.rosenberg@gmail.com</w:t>
        </w:r>
      </w:hyperlink>
      <w:r w:rsidRPr="00940B0E">
        <w:rPr>
          <w:rFonts w:ascii="inherit" w:eastAsia="Times New Roman" w:hAnsi="inherit" w:cs="Calibri"/>
          <w:b/>
          <w:bCs/>
          <w:color w:val="000000"/>
        </w:rPr>
        <w:t>.</w:t>
      </w:r>
    </w:p>
    <w:p w14:paraId="35170D51" w14:textId="77777777" w:rsidR="00940B0E" w:rsidRPr="00940B0E" w:rsidRDefault="00940B0E" w:rsidP="00940B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40B0E">
        <w:rPr>
          <w:rFonts w:ascii="inherit" w:eastAsia="Times New Roman" w:hAnsi="inherit" w:cs="Calibri"/>
          <w:color w:val="000000"/>
        </w:rPr>
        <w:t> </w:t>
      </w:r>
    </w:p>
    <w:p w14:paraId="5066A15C" w14:textId="77777777" w:rsidR="00940B0E" w:rsidRPr="00940B0E" w:rsidRDefault="00940B0E" w:rsidP="00940B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40B0E">
        <w:rPr>
          <w:rFonts w:ascii="inherit" w:eastAsia="Times New Roman" w:hAnsi="inherit" w:cs="Calibri"/>
          <w:color w:val="000000"/>
        </w:rPr>
        <w:t xml:space="preserve">***if looking for something prior to Nov, some evening (5-8pm) and Saturday am (9am-12pm) urgent care shifts available as of June </w:t>
      </w:r>
      <w:proofErr w:type="gramStart"/>
      <w:r w:rsidRPr="00940B0E">
        <w:rPr>
          <w:rFonts w:ascii="inherit" w:eastAsia="Times New Roman" w:hAnsi="inherit" w:cs="Calibri"/>
          <w:color w:val="000000"/>
        </w:rPr>
        <w:t>2022!*</w:t>
      </w:r>
      <w:proofErr w:type="gramEnd"/>
    </w:p>
    <w:p w14:paraId="5B8C174F" w14:textId="77777777" w:rsidR="009344FA" w:rsidRDefault="009344FA"/>
    <w:sectPr w:rsidR="009344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0E"/>
    <w:rsid w:val="001102E1"/>
    <w:rsid w:val="00150A8F"/>
    <w:rsid w:val="00214F82"/>
    <w:rsid w:val="005F721D"/>
    <w:rsid w:val="009344FA"/>
    <w:rsid w:val="009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38C5F"/>
  <w15:chartTrackingRefBased/>
  <w15:docId w15:val="{FF802DE9-185A-9A4E-945A-109D3AD3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0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3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3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2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3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e.rosenber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Kerr</dc:creator>
  <cp:keywords/>
  <dc:description/>
  <cp:lastModifiedBy>Meghan Kerr</cp:lastModifiedBy>
  <cp:revision>1</cp:revision>
  <dcterms:created xsi:type="dcterms:W3CDTF">2022-05-31T01:03:00Z</dcterms:created>
  <dcterms:modified xsi:type="dcterms:W3CDTF">2022-05-31T01:04:00Z</dcterms:modified>
</cp:coreProperties>
</file>