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E0CE" w14:textId="3CC19330" w:rsidR="00557870" w:rsidRPr="00BD18C3" w:rsidRDefault="00557870" w:rsidP="0055787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D18C3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Prince Edward Medical</w:t>
      </w:r>
    </w:p>
    <w:p w14:paraId="6938610A" w14:textId="59057F5D" w:rsidR="00557870" w:rsidRPr="00BD18C3" w:rsidRDefault="00557870" w:rsidP="0055787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D18C3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September 19, 2022 </w:t>
      </w:r>
    </w:p>
    <w:p w14:paraId="42F3ED73" w14:textId="745D1E9A" w:rsidR="00557870" w:rsidRPr="00BD18C3" w:rsidRDefault="00557870" w:rsidP="0055787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D18C3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End date N/A</w:t>
      </w:r>
    </w:p>
    <w:p w14:paraId="336BE684" w14:textId="1AA7FF70" w:rsidR="00557870" w:rsidRPr="00BD18C3" w:rsidRDefault="00557870" w:rsidP="0055787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D18C3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Etobicoke, Ontario (West end Toronto) – 324 Prince Edward Drive S.</w:t>
      </w:r>
    </w:p>
    <w:p w14:paraId="39FF254F" w14:textId="1F34F9EC" w:rsidR="00557870" w:rsidRPr="00BD18C3" w:rsidRDefault="00557870" w:rsidP="0055787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D18C3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Long-term – practice for sale</w:t>
      </w:r>
    </w:p>
    <w:p w14:paraId="76C34A02" w14:textId="1A08533C" w:rsidR="0047705F" w:rsidRPr="00BD18C3" w:rsidRDefault="00557870" w:rsidP="0055787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D18C3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21 hours clinic time + paperwork/administrative time (6 half day clinics per week)</w:t>
      </w:r>
    </w:p>
    <w:p w14:paraId="4C6DE6A9" w14:textId="6C6790B1" w:rsidR="00557870" w:rsidRPr="00BD18C3" w:rsidRDefault="00557870" w:rsidP="0055787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D18C3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FHO</w:t>
      </w:r>
    </w:p>
    <w:p w14:paraId="5C26C3D8" w14:textId="3DEA346E" w:rsidR="00557870" w:rsidRPr="00BD18C3" w:rsidRDefault="00557870" w:rsidP="0055787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D18C3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1150 patients total/currently 975 rostered</w:t>
      </w:r>
    </w:p>
    <w:p w14:paraId="5CEA4629" w14:textId="10DC957A" w:rsidR="00557870" w:rsidRPr="00BD18C3" w:rsidRDefault="00557870" w:rsidP="0055787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D18C3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Blended capitation model for compensation (capitation + fee for service + access bonus + applicable premiums and bonuses)</w:t>
      </w:r>
    </w:p>
    <w:p w14:paraId="795F30CC" w14:textId="52FD8ACD" w:rsidR="00557870" w:rsidRPr="00BD18C3" w:rsidRDefault="00557870" w:rsidP="0055787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D18C3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No overnight call obligations but obligations do include a Monday after hours clinic (5:30-8:30pm) every other week as well as 1 in 8 Saturday after hours clinics (9am-12pm)</w:t>
      </w:r>
    </w:p>
    <w:p w14:paraId="63C2ACAB" w14:textId="226C38C1" w:rsidR="00557870" w:rsidRPr="00BD18C3" w:rsidRDefault="00557870" w:rsidP="0055787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D18C3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Accompanying FMOB spot available with the FMOB group at St. Joseph’s Health Centre</w:t>
      </w:r>
      <w:r w:rsidR="00BD18C3" w:rsidRPr="00BD18C3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 </w:t>
      </w:r>
    </w:p>
    <w:p w14:paraId="2CCA1470" w14:textId="50C35648" w:rsidR="00BD18C3" w:rsidRPr="00BD18C3" w:rsidRDefault="00BD18C3" w:rsidP="0055787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D18C3">
        <w:rPr>
          <w:rFonts w:ascii="Arial" w:eastAsia="Times New Roman" w:hAnsi="Arial" w:cs="Arial"/>
          <w:color w:val="222222"/>
          <w:sz w:val="20"/>
          <w:szCs w:val="20"/>
          <w:lang w:eastAsia="en-CA"/>
        </w:rPr>
        <w:t xml:space="preserve">Teaching opportunities available at your discretion </w:t>
      </w:r>
    </w:p>
    <w:p w14:paraId="70D1DB53" w14:textId="52ED7C3D" w:rsidR="00BD18C3" w:rsidRPr="00BD18C3" w:rsidRDefault="00BD18C3" w:rsidP="0055787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D18C3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Yes, open to accepting new grads!</w:t>
      </w:r>
    </w:p>
    <w:p w14:paraId="7BC409B2" w14:textId="0ED644FF" w:rsidR="00BD18C3" w:rsidRPr="00BD18C3" w:rsidRDefault="00BD18C3" w:rsidP="0055787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D18C3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No clinic interprofessionals</w:t>
      </w:r>
    </w:p>
    <w:p w14:paraId="4D21B052" w14:textId="4C88F785" w:rsidR="00BD18C3" w:rsidRPr="00BD18C3" w:rsidRDefault="00BD18C3" w:rsidP="0055787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  <w:r w:rsidRPr="00BD18C3">
        <w:rPr>
          <w:rFonts w:ascii="Arial" w:eastAsia="Times New Roman" w:hAnsi="Arial" w:cs="Arial"/>
          <w:color w:val="222222"/>
          <w:sz w:val="20"/>
          <w:szCs w:val="20"/>
          <w:lang w:eastAsia="en-CA"/>
        </w:rPr>
        <w:t>EMR – Telus PSS</w:t>
      </w:r>
    </w:p>
    <w:p w14:paraId="3D8C8F72" w14:textId="7B4D6D2A" w:rsidR="00BD18C3" w:rsidRPr="00BD18C3" w:rsidRDefault="00BD18C3" w:rsidP="00BD1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p w14:paraId="1C722743" w14:textId="77777777" w:rsidR="00BD18C3" w:rsidRPr="00BD18C3" w:rsidRDefault="00BD18C3" w:rsidP="00BD18C3">
      <w:pPr>
        <w:pStyle w:val="NormalWeb"/>
        <w:spacing w:before="240" w:beforeAutospacing="0" w:after="240" w:afterAutospacing="0"/>
        <w:rPr>
          <w:sz w:val="20"/>
          <w:szCs w:val="20"/>
        </w:rPr>
      </w:pPr>
      <w:r w:rsidRPr="00BD18C3">
        <w:rPr>
          <w:rFonts w:ascii="Arial" w:hAnsi="Arial" w:cs="Arial"/>
          <w:color w:val="000000"/>
          <w:sz w:val="20"/>
          <w:szCs w:val="20"/>
        </w:rPr>
        <w:t>I am a family physician practicing in a Family Health Organization (FHO) in Toronto. My practice is located within a newly built clinic (6 years old) at Bloor and Royal York on the subway line. I am also part of the St. Joseph’s Health Centre Family Medicine Obstetrics team.</w:t>
      </w:r>
    </w:p>
    <w:p w14:paraId="625901C4" w14:textId="77777777" w:rsidR="00BD18C3" w:rsidRPr="00BD18C3" w:rsidRDefault="00BD18C3" w:rsidP="00BD18C3">
      <w:pPr>
        <w:pStyle w:val="NormalWeb"/>
        <w:spacing w:before="240" w:beforeAutospacing="0" w:after="240" w:afterAutospacing="0"/>
        <w:rPr>
          <w:sz w:val="20"/>
          <w:szCs w:val="20"/>
        </w:rPr>
      </w:pPr>
      <w:r w:rsidRPr="00BD18C3">
        <w:rPr>
          <w:rFonts w:ascii="Arial" w:hAnsi="Arial" w:cs="Arial"/>
          <w:color w:val="000000"/>
          <w:sz w:val="20"/>
          <w:szCs w:val="20"/>
        </w:rPr>
        <w:t xml:space="preserve">I am looking for someone to buy </w:t>
      </w:r>
      <w:r w:rsidRPr="00BD18C3">
        <w:rPr>
          <w:rFonts w:ascii="Arial" w:hAnsi="Arial" w:cs="Arial"/>
          <w:b/>
          <w:bCs/>
          <w:color w:val="000000"/>
          <w:sz w:val="20"/>
          <w:szCs w:val="20"/>
        </w:rPr>
        <w:t>my clinic practice with a possibility of an accompanying spot in the St. Joseph’s Family OB Group starting September 2022.</w:t>
      </w:r>
    </w:p>
    <w:p w14:paraId="0BA5A089" w14:textId="77777777" w:rsidR="00BD18C3" w:rsidRPr="00BD18C3" w:rsidRDefault="00BD18C3" w:rsidP="00BD18C3">
      <w:pPr>
        <w:pStyle w:val="NormalWeb"/>
        <w:spacing w:before="240" w:beforeAutospacing="0" w:after="240" w:afterAutospacing="0"/>
        <w:rPr>
          <w:sz w:val="20"/>
          <w:szCs w:val="20"/>
        </w:rPr>
      </w:pPr>
      <w:r w:rsidRPr="00BD18C3">
        <w:rPr>
          <w:rFonts w:ascii="Arial" w:hAnsi="Arial" w:cs="Arial"/>
          <w:color w:val="000000"/>
          <w:sz w:val="20"/>
          <w:szCs w:val="20"/>
        </w:rPr>
        <w:t>Details regarding my family medicine practice:</w:t>
      </w:r>
    </w:p>
    <w:p w14:paraId="6C0C638F" w14:textId="77777777" w:rsidR="00BD18C3" w:rsidRPr="00BD18C3" w:rsidRDefault="00BD18C3" w:rsidP="00BD18C3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D18C3">
        <w:rPr>
          <w:rFonts w:ascii="Arial" w:eastAsia="Times New Roman" w:hAnsi="Arial" w:cs="Arial"/>
          <w:color w:val="000000"/>
          <w:sz w:val="20"/>
          <w:szCs w:val="20"/>
        </w:rPr>
        <w:t>Practice as one of 8 physicians in an established FHO </w:t>
      </w:r>
    </w:p>
    <w:p w14:paraId="32546334" w14:textId="77777777" w:rsidR="00BD18C3" w:rsidRPr="00BD18C3" w:rsidRDefault="00BD18C3" w:rsidP="00BD18C3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D18C3">
        <w:rPr>
          <w:rFonts w:ascii="Arial" w:eastAsia="Times New Roman" w:hAnsi="Arial" w:cs="Arial"/>
          <w:color w:val="000000"/>
          <w:sz w:val="20"/>
          <w:szCs w:val="20"/>
        </w:rPr>
        <w:t>Well established practice population consists of a generally healthy community practice of all ages (approximately 1100 patients), however, it is heavily weighted towards well babies, children and young adults/prenatal patients due to subspecialty in family medicine obstetrics </w:t>
      </w:r>
    </w:p>
    <w:p w14:paraId="6A6E9E46" w14:textId="77777777" w:rsidR="00BD18C3" w:rsidRPr="00BD18C3" w:rsidRDefault="00BD18C3" w:rsidP="00BD18C3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D18C3">
        <w:rPr>
          <w:rFonts w:ascii="Arial" w:eastAsia="Times New Roman" w:hAnsi="Arial" w:cs="Arial"/>
          <w:color w:val="000000"/>
          <w:sz w:val="20"/>
          <w:szCs w:val="20"/>
        </w:rPr>
        <w:t>Practice responsibilities would include 6 half days a week of clinic time (currently a mix of virtual and in person clinics) and 1 Saturday half day every 8 weeks</w:t>
      </w:r>
    </w:p>
    <w:p w14:paraId="30BAE236" w14:textId="77777777" w:rsidR="00BD18C3" w:rsidRPr="00BD18C3" w:rsidRDefault="00BD18C3" w:rsidP="00BD18C3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D18C3">
        <w:rPr>
          <w:rFonts w:ascii="Arial" w:eastAsia="Times New Roman" w:hAnsi="Arial" w:cs="Arial"/>
          <w:color w:val="000000"/>
          <w:sz w:val="20"/>
          <w:szCs w:val="20"/>
        </w:rPr>
        <w:t>EMR in use is TELUS Practice Solutions with remote access</w:t>
      </w:r>
    </w:p>
    <w:p w14:paraId="0C84F1FC" w14:textId="77777777" w:rsidR="00BD18C3" w:rsidRPr="00BD18C3" w:rsidRDefault="00BD18C3" w:rsidP="00BD18C3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D18C3">
        <w:rPr>
          <w:rFonts w:ascii="Arial" w:eastAsia="Times New Roman" w:hAnsi="Arial" w:cs="Arial"/>
          <w:color w:val="000000"/>
          <w:sz w:val="20"/>
          <w:szCs w:val="20"/>
        </w:rPr>
        <w:t>Staff support consists of minimum 3-4 excellent receptionists (with 2 part time receptionists that help when needed) - one of our receptionists is also an experienced RN</w:t>
      </w:r>
    </w:p>
    <w:p w14:paraId="63440525" w14:textId="77777777" w:rsidR="00BD18C3" w:rsidRPr="00BD18C3" w:rsidRDefault="00BD18C3" w:rsidP="00BD18C3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D18C3">
        <w:rPr>
          <w:rFonts w:ascii="Arial" w:eastAsia="Times New Roman" w:hAnsi="Arial" w:cs="Arial"/>
          <w:color w:val="000000"/>
          <w:sz w:val="20"/>
          <w:szCs w:val="20"/>
        </w:rPr>
        <w:t>Up to 8 vacation weeks annually (cross coverage schedule in place)</w:t>
      </w:r>
    </w:p>
    <w:p w14:paraId="438649E9" w14:textId="77777777" w:rsidR="00BD18C3" w:rsidRPr="00BD18C3" w:rsidRDefault="00BD18C3" w:rsidP="00BD18C3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D18C3">
        <w:rPr>
          <w:rFonts w:ascii="Arial" w:eastAsia="Times New Roman" w:hAnsi="Arial" w:cs="Arial"/>
          <w:color w:val="000000"/>
          <w:sz w:val="20"/>
          <w:szCs w:val="20"/>
        </w:rPr>
        <w:t>Newly built (2016), bright and airy clinic with windows in every exam room (8 exam rooms)</w:t>
      </w:r>
    </w:p>
    <w:p w14:paraId="11CE57F3" w14:textId="77777777" w:rsidR="00BD18C3" w:rsidRPr="00BD18C3" w:rsidRDefault="00BD18C3" w:rsidP="00BD18C3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D18C3">
        <w:rPr>
          <w:rFonts w:ascii="Arial" w:eastAsia="Times New Roman" w:hAnsi="Arial" w:cs="Arial"/>
          <w:color w:val="000000"/>
          <w:sz w:val="20"/>
          <w:szCs w:val="20"/>
        </w:rPr>
        <w:t>Middle physician room with a personal computer available every shift </w:t>
      </w:r>
    </w:p>
    <w:p w14:paraId="3410B2C3" w14:textId="77777777" w:rsidR="00BD18C3" w:rsidRPr="00BD18C3" w:rsidRDefault="00BD18C3" w:rsidP="00BD18C3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D18C3">
        <w:rPr>
          <w:rFonts w:ascii="Arial" w:eastAsia="Times New Roman" w:hAnsi="Arial" w:cs="Arial"/>
          <w:color w:val="000000"/>
          <w:sz w:val="20"/>
          <w:szCs w:val="20"/>
        </w:rPr>
        <w:t>Onsite parking</w:t>
      </w:r>
    </w:p>
    <w:p w14:paraId="7FA6A021" w14:textId="77777777" w:rsidR="00BD18C3" w:rsidRPr="00BD18C3" w:rsidRDefault="00BD18C3" w:rsidP="00BD18C3">
      <w:pPr>
        <w:numPr>
          <w:ilvl w:val="0"/>
          <w:numId w:val="4"/>
        </w:numPr>
        <w:spacing w:after="24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D18C3">
        <w:rPr>
          <w:rFonts w:ascii="Arial" w:eastAsia="Times New Roman" w:hAnsi="Arial" w:cs="Arial"/>
          <w:color w:val="000000"/>
          <w:sz w:val="20"/>
          <w:szCs w:val="20"/>
        </w:rPr>
        <w:t>Clinic location is in an affluent and safe neighbourhood</w:t>
      </w:r>
    </w:p>
    <w:p w14:paraId="365A0228" w14:textId="77777777" w:rsidR="00BD18C3" w:rsidRPr="00BD18C3" w:rsidRDefault="00BD18C3" w:rsidP="00BD18C3">
      <w:pPr>
        <w:pStyle w:val="NormalWeb"/>
        <w:spacing w:before="240" w:beforeAutospacing="0" w:after="240" w:afterAutospacing="0"/>
        <w:rPr>
          <w:sz w:val="20"/>
          <w:szCs w:val="20"/>
        </w:rPr>
      </w:pPr>
      <w:r w:rsidRPr="00BD18C3">
        <w:rPr>
          <w:rFonts w:ascii="Arial" w:hAnsi="Arial" w:cs="Arial"/>
          <w:color w:val="000000"/>
          <w:sz w:val="20"/>
          <w:szCs w:val="20"/>
        </w:rPr>
        <w:t>Details regarding my low risk obstetrics practice:</w:t>
      </w:r>
    </w:p>
    <w:p w14:paraId="36118F39" w14:textId="77777777" w:rsidR="00BD18C3" w:rsidRPr="00BD18C3" w:rsidRDefault="00BD18C3" w:rsidP="00BD18C3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D18C3">
        <w:rPr>
          <w:rFonts w:ascii="Arial" w:eastAsia="Times New Roman" w:hAnsi="Arial" w:cs="Arial"/>
          <w:color w:val="000000"/>
          <w:sz w:val="20"/>
          <w:szCs w:val="20"/>
        </w:rPr>
        <w:t>1 of a group of 14 practicing at St. Joseph’s Health Centre in Toronto </w:t>
      </w:r>
    </w:p>
    <w:p w14:paraId="5AB05D9D" w14:textId="77777777" w:rsidR="00BD18C3" w:rsidRPr="00BD18C3" w:rsidRDefault="00BD18C3" w:rsidP="00BD18C3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D18C3">
        <w:rPr>
          <w:rFonts w:ascii="Arial" w:eastAsia="Times New Roman" w:hAnsi="Arial" w:cs="Arial"/>
          <w:color w:val="000000"/>
          <w:sz w:val="20"/>
          <w:szCs w:val="20"/>
        </w:rPr>
        <w:t>Protected time from clinic for call shifts</w:t>
      </w:r>
    </w:p>
    <w:p w14:paraId="3B043D0E" w14:textId="77777777" w:rsidR="00BD18C3" w:rsidRPr="00BD18C3" w:rsidRDefault="00BD18C3" w:rsidP="00BD18C3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D18C3">
        <w:rPr>
          <w:rFonts w:ascii="Arial" w:eastAsia="Times New Roman" w:hAnsi="Arial" w:cs="Arial"/>
          <w:color w:val="000000"/>
          <w:sz w:val="20"/>
          <w:szCs w:val="20"/>
        </w:rPr>
        <w:t>On average two 24 hour call shifts per month</w:t>
      </w:r>
    </w:p>
    <w:p w14:paraId="2CA726F1" w14:textId="77777777" w:rsidR="00BD18C3" w:rsidRPr="00BD18C3" w:rsidRDefault="00BD18C3" w:rsidP="00BD18C3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D18C3">
        <w:rPr>
          <w:rFonts w:ascii="Arial" w:eastAsia="Times New Roman" w:hAnsi="Arial" w:cs="Arial"/>
          <w:color w:val="000000"/>
          <w:sz w:val="20"/>
          <w:szCs w:val="20"/>
        </w:rPr>
        <w:t>Family birthing centre at St. Joseph’s Health Centre is newly renovated</w:t>
      </w:r>
    </w:p>
    <w:p w14:paraId="238DB1C3" w14:textId="77777777" w:rsidR="00BD18C3" w:rsidRPr="00BD18C3" w:rsidRDefault="00BD18C3" w:rsidP="00BD18C3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D18C3">
        <w:rPr>
          <w:rFonts w:ascii="Arial" w:eastAsia="Times New Roman" w:hAnsi="Arial" w:cs="Arial"/>
          <w:color w:val="000000"/>
          <w:sz w:val="20"/>
          <w:szCs w:val="20"/>
        </w:rPr>
        <w:t>Personal call room with bathroom, computer, tv and mini fridge available for all call shifts</w:t>
      </w:r>
    </w:p>
    <w:p w14:paraId="0DE940E3" w14:textId="77777777" w:rsidR="00BD18C3" w:rsidRPr="00BD18C3" w:rsidRDefault="00BD18C3" w:rsidP="00BD18C3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D18C3">
        <w:rPr>
          <w:rFonts w:ascii="Arial" w:eastAsia="Times New Roman" w:hAnsi="Arial" w:cs="Arial"/>
          <w:color w:val="000000"/>
          <w:sz w:val="20"/>
          <w:szCs w:val="20"/>
        </w:rPr>
        <w:t>Preference given to pick up C-section assist shifts corresponding with call shifts</w:t>
      </w:r>
    </w:p>
    <w:p w14:paraId="486AFD09" w14:textId="77777777" w:rsidR="00BD18C3" w:rsidRPr="00BD18C3" w:rsidRDefault="00BD18C3" w:rsidP="00BD18C3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D18C3">
        <w:rPr>
          <w:rFonts w:ascii="Arial" w:eastAsia="Times New Roman" w:hAnsi="Arial" w:cs="Arial"/>
          <w:color w:val="000000"/>
          <w:sz w:val="20"/>
          <w:szCs w:val="20"/>
        </w:rPr>
        <w:t>Very supportive obstetrics staff that are in house 24/7</w:t>
      </w:r>
    </w:p>
    <w:p w14:paraId="4B7A216E" w14:textId="77777777" w:rsidR="00BD18C3" w:rsidRPr="00BD18C3" w:rsidRDefault="00BD18C3" w:rsidP="00BD18C3">
      <w:pPr>
        <w:numPr>
          <w:ilvl w:val="0"/>
          <w:numId w:val="5"/>
        </w:numPr>
        <w:spacing w:after="24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D18C3">
        <w:rPr>
          <w:rFonts w:ascii="Arial" w:eastAsia="Times New Roman" w:hAnsi="Arial" w:cs="Arial"/>
          <w:color w:val="000000"/>
          <w:sz w:val="20"/>
          <w:szCs w:val="20"/>
        </w:rPr>
        <w:t>Very supportive and welcoming nursing staff</w:t>
      </w:r>
    </w:p>
    <w:p w14:paraId="276146AA" w14:textId="77777777" w:rsidR="00BD18C3" w:rsidRPr="00BD18C3" w:rsidRDefault="00BD18C3" w:rsidP="00BD18C3">
      <w:pPr>
        <w:pStyle w:val="NormalWeb"/>
        <w:spacing w:before="240" w:beforeAutospacing="0" w:after="240" w:afterAutospacing="0"/>
        <w:rPr>
          <w:sz w:val="20"/>
          <w:szCs w:val="20"/>
        </w:rPr>
      </w:pPr>
      <w:r w:rsidRPr="00BD18C3">
        <w:rPr>
          <w:rFonts w:ascii="Arial" w:hAnsi="Arial" w:cs="Arial"/>
          <w:color w:val="000000"/>
          <w:sz w:val="20"/>
          <w:szCs w:val="20"/>
        </w:rPr>
        <w:lastRenderedPageBreak/>
        <w:t>Compensation:</w:t>
      </w:r>
    </w:p>
    <w:p w14:paraId="59E0A918" w14:textId="77777777" w:rsidR="00BD18C3" w:rsidRPr="00BD18C3" w:rsidRDefault="00BD18C3" w:rsidP="00BD18C3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D18C3">
        <w:rPr>
          <w:rFonts w:ascii="Arial" w:eastAsia="Times New Roman" w:hAnsi="Arial" w:cs="Arial"/>
          <w:color w:val="000000"/>
          <w:sz w:val="20"/>
          <w:szCs w:val="20"/>
        </w:rPr>
        <w:t>Family practice</w:t>
      </w:r>
    </w:p>
    <w:p w14:paraId="1AC3E68C" w14:textId="77777777" w:rsidR="00BD18C3" w:rsidRPr="00BD18C3" w:rsidRDefault="00BD18C3" w:rsidP="00BD18C3">
      <w:pPr>
        <w:numPr>
          <w:ilvl w:val="1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D18C3">
        <w:rPr>
          <w:rFonts w:ascii="Arial" w:eastAsia="Times New Roman" w:hAnsi="Arial" w:cs="Arial"/>
          <w:color w:val="000000"/>
          <w:sz w:val="20"/>
          <w:szCs w:val="20"/>
        </w:rPr>
        <w:t>Practice very well maintained with help from a practice management company to maximize FHO income (capitation vs fee for service split) and access bonus</w:t>
      </w:r>
    </w:p>
    <w:p w14:paraId="687040C1" w14:textId="77777777" w:rsidR="00BD18C3" w:rsidRPr="00BD18C3" w:rsidRDefault="00BD18C3" w:rsidP="00BD18C3">
      <w:pPr>
        <w:numPr>
          <w:ilvl w:val="1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D18C3">
        <w:rPr>
          <w:rFonts w:ascii="Arial" w:eastAsia="Times New Roman" w:hAnsi="Arial" w:cs="Arial"/>
          <w:color w:val="000000"/>
          <w:sz w:val="20"/>
          <w:szCs w:val="20"/>
        </w:rPr>
        <w:t>preventive care screening rates at maximum for bonuses</w:t>
      </w:r>
    </w:p>
    <w:p w14:paraId="35711949" w14:textId="77777777" w:rsidR="00BD18C3" w:rsidRPr="00BD18C3" w:rsidRDefault="00BD18C3" w:rsidP="00BD18C3">
      <w:pPr>
        <w:numPr>
          <w:ilvl w:val="1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D18C3">
        <w:rPr>
          <w:rFonts w:ascii="Arial" w:eastAsia="Times New Roman" w:hAnsi="Arial" w:cs="Arial"/>
          <w:color w:val="000000"/>
          <w:sz w:val="20"/>
          <w:szCs w:val="20"/>
        </w:rPr>
        <w:t>average annual income $300k+</w:t>
      </w:r>
    </w:p>
    <w:p w14:paraId="4EE3D1F2" w14:textId="77777777" w:rsidR="00BD18C3" w:rsidRPr="00BD18C3" w:rsidRDefault="00BD18C3" w:rsidP="00BD18C3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D18C3">
        <w:rPr>
          <w:rFonts w:ascii="Arial" w:eastAsia="Times New Roman" w:hAnsi="Arial" w:cs="Arial"/>
          <w:color w:val="000000"/>
          <w:sz w:val="20"/>
          <w:szCs w:val="20"/>
        </w:rPr>
        <w:t>Obstetrics practice</w:t>
      </w:r>
    </w:p>
    <w:p w14:paraId="14FA153F" w14:textId="77777777" w:rsidR="00BD18C3" w:rsidRPr="00BD18C3" w:rsidRDefault="00BD18C3" w:rsidP="00BD18C3">
      <w:pPr>
        <w:numPr>
          <w:ilvl w:val="1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D18C3">
        <w:rPr>
          <w:rFonts w:ascii="Arial" w:eastAsia="Times New Roman" w:hAnsi="Arial" w:cs="Arial"/>
          <w:color w:val="000000"/>
          <w:sz w:val="20"/>
          <w:szCs w:val="20"/>
        </w:rPr>
        <w:t>Equal share of the group’s monthly billings</w:t>
      </w:r>
    </w:p>
    <w:p w14:paraId="590DCDAE" w14:textId="77777777" w:rsidR="00BD18C3" w:rsidRPr="00BD18C3" w:rsidRDefault="00BD18C3" w:rsidP="00BD18C3">
      <w:pPr>
        <w:numPr>
          <w:ilvl w:val="1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D18C3">
        <w:rPr>
          <w:rFonts w:ascii="Arial" w:eastAsia="Times New Roman" w:hAnsi="Arial" w:cs="Arial"/>
          <w:color w:val="000000"/>
          <w:sz w:val="20"/>
          <w:szCs w:val="20"/>
        </w:rPr>
        <w:t>Plus call stipend per shift</w:t>
      </w:r>
    </w:p>
    <w:p w14:paraId="0198641B" w14:textId="77777777" w:rsidR="00BD18C3" w:rsidRPr="00BD18C3" w:rsidRDefault="00BD18C3" w:rsidP="00BD18C3">
      <w:pPr>
        <w:numPr>
          <w:ilvl w:val="1"/>
          <w:numId w:val="7"/>
        </w:numPr>
        <w:spacing w:after="24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BD18C3">
        <w:rPr>
          <w:rFonts w:ascii="Arial" w:eastAsia="Times New Roman" w:hAnsi="Arial" w:cs="Arial"/>
          <w:color w:val="000000"/>
          <w:sz w:val="20"/>
          <w:szCs w:val="20"/>
        </w:rPr>
        <w:t>Plus optional C-section assist stipend and individual billings</w:t>
      </w:r>
    </w:p>
    <w:p w14:paraId="4E4515C2" w14:textId="77777777" w:rsidR="00BD18C3" w:rsidRPr="00BD18C3" w:rsidRDefault="00BD18C3" w:rsidP="00BD18C3">
      <w:pPr>
        <w:rPr>
          <w:rFonts w:ascii="Calibri" w:eastAsiaTheme="minorEastAsia" w:hAnsi="Calibri" w:cs="Calibri"/>
          <w:sz w:val="20"/>
          <w:szCs w:val="20"/>
        </w:rPr>
      </w:pPr>
      <w:r w:rsidRPr="00BD18C3">
        <w:rPr>
          <w:rFonts w:ascii="Arial" w:hAnsi="Arial" w:cs="Arial"/>
          <w:color w:val="000000"/>
          <w:sz w:val="20"/>
          <w:szCs w:val="20"/>
        </w:rPr>
        <w:t xml:space="preserve">Please contact Linda Wong at </w:t>
      </w:r>
      <w:hyperlink r:id="rId5" w:history="1">
        <w:r w:rsidRPr="00BD18C3">
          <w:rPr>
            <w:rStyle w:val="Hyperlink"/>
            <w:rFonts w:ascii="Arial" w:hAnsi="Arial" w:cs="Arial"/>
            <w:color w:val="1155CC"/>
            <w:sz w:val="20"/>
            <w:szCs w:val="20"/>
          </w:rPr>
          <w:t>ll.wong@mail.utoronto.ca</w:t>
        </w:r>
      </w:hyperlink>
      <w:r w:rsidRPr="00BD18C3">
        <w:rPr>
          <w:rFonts w:ascii="Arial" w:hAnsi="Arial" w:cs="Arial"/>
          <w:color w:val="000000"/>
          <w:sz w:val="20"/>
          <w:szCs w:val="20"/>
        </w:rPr>
        <w:t xml:space="preserve"> if interested.</w:t>
      </w:r>
    </w:p>
    <w:p w14:paraId="6461E6B5" w14:textId="77777777" w:rsidR="00BD18C3" w:rsidRPr="00BD18C3" w:rsidRDefault="00BD18C3" w:rsidP="00BD18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n-CA"/>
        </w:rPr>
      </w:pPr>
    </w:p>
    <w:sectPr w:rsidR="00BD18C3" w:rsidRPr="00BD18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89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E382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05AB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7C7508"/>
    <w:multiLevelType w:val="multilevel"/>
    <w:tmpl w:val="F10C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7865B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8753AB"/>
    <w:multiLevelType w:val="hybridMultilevel"/>
    <w:tmpl w:val="96E68BEC"/>
    <w:lvl w:ilvl="0" w:tplc="DEE0E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A6EF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856411">
    <w:abstractNumId w:val="3"/>
  </w:num>
  <w:num w:numId="2" w16cid:durableId="1283534813">
    <w:abstractNumId w:val="5"/>
  </w:num>
  <w:num w:numId="3" w16cid:durableId="2045325229">
    <w:abstractNumId w:val="1"/>
  </w:num>
  <w:num w:numId="4" w16cid:durableId="1676565577">
    <w:abstractNumId w:val="0"/>
  </w:num>
  <w:num w:numId="5" w16cid:durableId="1175728411">
    <w:abstractNumId w:val="6"/>
  </w:num>
  <w:num w:numId="6" w16cid:durableId="1965499905">
    <w:abstractNumId w:val="2"/>
  </w:num>
  <w:num w:numId="7" w16cid:durableId="1283421012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05F"/>
    <w:rsid w:val="001D5167"/>
    <w:rsid w:val="0047705F"/>
    <w:rsid w:val="0053562D"/>
    <w:rsid w:val="00557870"/>
    <w:rsid w:val="006C3220"/>
    <w:rsid w:val="007A3CAD"/>
    <w:rsid w:val="00BD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AEAB6"/>
  <w15:chartTrackingRefBased/>
  <w15:docId w15:val="{D0F0F89B-AA02-437D-BEC6-C8F695E4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8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18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18C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0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l.wong@mail.utoront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Frid</dc:creator>
  <cp:keywords/>
  <dc:description/>
  <cp:lastModifiedBy>Meghan Kerr</cp:lastModifiedBy>
  <cp:revision>2</cp:revision>
  <dcterms:created xsi:type="dcterms:W3CDTF">2022-05-07T14:30:00Z</dcterms:created>
  <dcterms:modified xsi:type="dcterms:W3CDTF">2022-05-07T14:30:00Z</dcterms:modified>
</cp:coreProperties>
</file>