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F242" w14:textId="4CCBC4FA" w:rsidR="00751C45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Organization name</w:t>
      </w:r>
    </w:p>
    <w:p w14:paraId="40509119" w14:textId="3DD14CCD" w:rsidR="00751C45" w:rsidRPr="007104AD" w:rsidRDefault="00751C45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proofErr w:type="spell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Bayridge</w:t>
      </w:r>
      <w:proofErr w:type="spell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Walk-in Clinic</w:t>
      </w:r>
    </w:p>
    <w:p w14:paraId="48EB208E" w14:textId="217C1BCE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Starting date</w:t>
      </w:r>
    </w:p>
    <w:p w14:paraId="314384AE" w14:textId="4CA84540" w:rsidR="00751C45" w:rsidRPr="007104AD" w:rsidRDefault="00751C45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As soon as possible, the site is ready</w:t>
      </w:r>
    </w:p>
    <w:p w14:paraId="7F4CCCCF" w14:textId="6E7575F3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Ending date (if applicable)</w:t>
      </w:r>
    </w:p>
    <w:p w14:paraId="2B3AD2FB" w14:textId="7C2E7EBD" w:rsidR="00751C45" w:rsidRPr="007104AD" w:rsidRDefault="00751C45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Not applicable</w:t>
      </w:r>
    </w:p>
    <w:p w14:paraId="405A309D" w14:textId="1EC119EA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Location</w:t>
      </w:r>
    </w:p>
    <w:p w14:paraId="5F07C3FC" w14:textId="41D94669" w:rsidR="0047705F" w:rsidRPr="007104AD" w:rsidRDefault="00751C45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hAnsi="Arial" w:cs="Arial"/>
          <w:sz w:val="20"/>
          <w:szCs w:val="20"/>
        </w:rPr>
        <w:t>2790A Princess Street, Kingston, ON, K7P 1W9</w:t>
      </w:r>
    </w:p>
    <w:p w14:paraId="47F6894A" w14:textId="476EF2FA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Hours per week (typical)</w:t>
      </w:r>
    </w:p>
    <w:p w14:paraId="066C2994" w14:textId="718A5A07" w:rsidR="00751C45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Several shifts available, no minimum number of </w:t>
      </w:r>
      <w:proofErr w:type="gram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shift</w:t>
      </w:r>
      <w:proofErr w:type="gram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required.</w:t>
      </w:r>
    </w:p>
    <w:p w14:paraId="12DE73E8" w14:textId="3058DB7B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Mon-Fri 9-6 PM, Sat/Sun 10-1 PM</w:t>
      </w:r>
    </w:p>
    <w:p w14:paraId="57FDC78E" w14:textId="5BE8BD39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Practice type (</w:t>
      </w:r>
      <w:proofErr w:type="gram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e.g.</w:t>
      </w:r>
      <w:proofErr w:type="gram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FHO vs FHN vs solo practice, etc.)</w:t>
      </w:r>
    </w:p>
    <w:p w14:paraId="0AB00EC0" w14:textId="7486D6F0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Walk-in clinic, option to form FHG</w:t>
      </w:r>
    </w:p>
    <w:p w14:paraId="3DDD6D1A" w14:textId="73F0BD7B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Practice/roster size</w:t>
      </w:r>
    </w:p>
    <w:p w14:paraId="75A2011B" w14:textId="1766D132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New practice</w:t>
      </w:r>
    </w:p>
    <w:p w14:paraId="72AF421A" w14:textId="5E743976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Compensation format (</w:t>
      </w:r>
      <w:proofErr w:type="gram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e.g.</w:t>
      </w:r>
      <w:proofErr w:type="gram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FFS vs hourly vs daily rate, </w:t>
      </w:r>
      <w:proofErr w:type="spell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etc</w:t>
      </w:r>
      <w:proofErr w:type="spell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)</w:t>
      </w:r>
    </w:p>
    <w:p w14:paraId="2BCD5CF4" w14:textId="39590A34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FFS, no overhead for first 3-months, months 3-5 @ 90/10 FFS split, month 5 onwards @ 85/15 FFS split</w:t>
      </w:r>
    </w:p>
    <w:p w14:paraId="4887E079" w14:textId="27E9380C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Call obligations</w:t>
      </w:r>
    </w:p>
    <w:p w14:paraId="3917DEF4" w14:textId="4AA7B492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None</w:t>
      </w:r>
    </w:p>
    <w:p w14:paraId="1FBB53B5" w14:textId="1EC71F41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Expanded practice opportunities (</w:t>
      </w:r>
      <w:proofErr w:type="gram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e.g.</w:t>
      </w:r>
      <w:proofErr w:type="gram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ER vs hospitalist vs OB, </w:t>
      </w:r>
      <w:proofErr w:type="spell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etc</w:t>
      </w:r>
      <w:proofErr w:type="spell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)</w:t>
      </w:r>
    </w:p>
    <w:p w14:paraId="5806CEC3" w14:textId="4F5EADBF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Not applicable</w:t>
      </w:r>
    </w:p>
    <w:p w14:paraId="708700BF" w14:textId="7E3C5ECF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Teaching opportunities</w:t>
      </w:r>
    </w:p>
    <w:p w14:paraId="6D0E3703" w14:textId="0FD675E4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Not applicable</w:t>
      </w:r>
    </w:p>
    <w:p w14:paraId="06348FDC" w14:textId="3175526B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Open to accepting new grads?</w:t>
      </w:r>
    </w:p>
    <w:p w14:paraId="7CE79B40" w14:textId="7CBB7534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Yes</w:t>
      </w:r>
    </w:p>
    <w:p w14:paraId="297F90C3" w14:textId="3E8C4E31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lastRenderedPageBreak/>
        <w:t xml:space="preserve">Clinic </w:t>
      </w:r>
      <w:proofErr w:type="spell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interprofessionals</w:t>
      </w:r>
      <w:proofErr w:type="spell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(</w:t>
      </w:r>
      <w:proofErr w:type="gramStart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e.g.</w:t>
      </w:r>
      <w:proofErr w:type="gramEnd"/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RD, SW, Diabetes educator, etc.)</w:t>
      </w:r>
    </w:p>
    <w:p w14:paraId="27A082D9" w14:textId="3AFB3CDF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Pharmacy next door</w:t>
      </w:r>
    </w:p>
    <w:p w14:paraId="1DE15844" w14:textId="535AFAD2" w:rsidR="0047705F" w:rsidRPr="007104AD" w:rsidRDefault="0047705F" w:rsidP="007104AD">
      <w:pPr>
        <w:numPr>
          <w:ilvl w:val="0"/>
          <w:numId w:val="1"/>
        </w:numPr>
        <w:shd w:val="clear" w:color="auto" w:fill="FFFFFF"/>
        <w:tabs>
          <w:tab w:val="clear" w:pos="720"/>
          <w:tab w:val="num" w:pos="135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EMR? (yes/no, which one)</w:t>
      </w:r>
    </w:p>
    <w:p w14:paraId="645532E3" w14:textId="0F35A065" w:rsid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Yes, OSCAR EMR</w:t>
      </w:r>
    </w:p>
    <w:p w14:paraId="17570F1F" w14:textId="7AEEEEB5" w:rsidR="007104AD" w:rsidRPr="007104AD" w:rsidRDefault="007104AD" w:rsidP="0071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Description</w:t>
      </w:r>
    </w:p>
    <w:p w14:paraId="72DBF619" w14:textId="77777777" w:rsidR="007104AD" w:rsidRPr="007104AD" w:rsidRDefault="007104AD" w:rsidP="0071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104AD">
        <w:rPr>
          <w:rFonts w:ascii="Arial" w:hAnsi="Arial" w:cs="Arial"/>
          <w:sz w:val="20"/>
          <w:szCs w:val="20"/>
        </w:rPr>
        <w:t xml:space="preserve">Located in the heart of Kingston on the popular Princess Street, The </w:t>
      </w:r>
      <w:proofErr w:type="spellStart"/>
      <w:r w:rsidRPr="007104AD">
        <w:rPr>
          <w:rFonts w:ascii="Arial" w:hAnsi="Arial" w:cs="Arial"/>
          <w:sz w:val="20"/>
          <w:szCs w:val="20"/>
        </w:rPr>
        <w:t>Bayridge</w:t>
      </w:r>
      <w:proofErr w:type="spellEnd"/>
      <w:r w:rsidRPr="007104AD">
        <w:rPr>
          <w:rFonts w:ascii="Arial" w:hAnsi="Arial" w:cs="Arial"/>
          <w:sz w:val="20"/>
          <w:szCs w:val="20"/>
        </w:rPr>
        <w:t xml:space="preserve"> Clinic is a state-of-the-art medical clinic designed by an experience clinic manager/owner that oversaw the success of </w:t>
      </w:r>
      <w:proofErr w:type="spellStart"/>
      <w:r w:rsidRPr="007104AD">
        <w:rPr>
          <w:rFonts w:ascii="Arial" w:hAnsi="Arial" w:cs="Arial"/>
          <w:sz w:val="20"/>
          <w:szCs w:val="20"/>
        </w:rPr>
        <w:t>Medplace</w:t>
      </w:r>
      <w:proofErr w:type="spellEnd"/>
      <w:r w:rsidRPr="007104AD">
        <w:rPr>
          <w:rFonts w:ascii="Arial" w:hAnsi="Arial" w:cs="Arial"/>
          <w:sz w:val="20"/>
          <w:szCs w:val="20"/>
        </w:rPr>
        <w:t xml:space="preserve"> Walk-in Clinic in Mississauga (ranked #2 in the area). This clinic is brand new and turn-key with examination beds, EMR-ready computers, and 4K TV. It is located and owned by the adjoining pharmacy--</w:t>
      </w:r>
      <w:proofErr w:type="spellStart"/>
      <w:r w:rsidRPr="007104AD">
        <w:rPr>
          <w:rFonts w:ascii="Arial" w:hAnsi="Arial" w:cs="Arial"/>
          <w:sz w:val="20"/>
          <w:szCs w:val="20"/>
        </w:rPr>
        <w:t>Bayridge</w:t>
      </w:r>
      <w:proofErr w:type="spellEnd"/>
      <w:r w:rsidRPr="007104AD">
        <w:rPr>
          <w:rFonts w:ascii="Arial" w:hAnsi="Arial" w:cs="Arial"/>
          <w:sz w:val="20"/>
          <w:szCs w:val="20"/>
        </w:rPr>
        <w:t xml:space="preserve"> Pharmacy. Senior homes and multiple rows of new housing are being completed in the area, marketing blasts are being sent out to all houses/condos and businesses within a 10 km radius.</w:t>
      </w: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</w:p>
    <w:p w14:paraId="08FED519" w14:textId="77777777" w:rsidR="007104AD" w:rsidRPr="007104AD" w:rsidRDefault="007104AD" w:rsidP="0071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6757F03C" w14:textId="14BD8B66" w:rsidR="007104AD" w:rsidRDefault="007104AD" w:rsidP="007104AD">
      <w:pP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Contact</w:t>
      </w:r>
    </w:p>
    <w:p w14:paraId="33A68CD1" w14:textId="3B487FB4" w:rsidR="00137199" w:rsidRPr="007104AD" w:rsidRDefault="007104AD" w:rsidP="007104AD">
      <w:pPr>
        <w:rPr>
          <w:rFonts w:ascii="Arial" w:hAnsi="Arial" w:cs="Arial"/>
          <w:sz w:val="20"/>
          <w:szCs w:val="20"/>
        </w:rPr>
      </w:pPr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Send CV to </w:t>
      </w:r>
      <w:hyperlink r:id="rId5" w:history="1">
        <w:r w:rsidRPr="007104AD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office@med-place.org</w:t>
        </w:r>
      </w:hyperlink>
      <w:r w:rsidRPr="007104A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or contact James at 416-876-5586</w:t>
      </w:r>
    </w:p>
    <w:p w14:paraId="1774F077" w14:textId="77777777" w:rsidR="0047705F" w:rsidRPr="007104AD" w:rsidRDefault="0047705F" w:rsidP="007104AD">
      <w:pPr>
        <w:rPr>
          <w:rFonts w:ascii="Arial" w:hAnsi="Arial" w:cs="Arial"/>
          <w:sz w:val="20"/>
          <w:szCs w:val="20"/>
        </w:rPr>
      </w:pPr>
    </w:p>
    <w:sectPr w:rsidR="0047705F" w:rsidRPr="00710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47705F"/>
    <w:rsid w:val="0053562D"/>
    <w:rsid w:val="007104AD"/>
    <w:rsid w:val="00751C45"/>
    <w:rsid w:val="007A3CAD"/>
    <w:rsid w:val="00D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B5C5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ed-pl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Ben Moreau</cp:lastModifiedBy>
  <cp:revision>2</cp:revision>
  <dcterms:created xsi:type="dcterms:W3CDTF">2021-02-08T18:11:00Z</dcterms:created>
  <dcterms:modified xsi:type="dcterms:W3CDTF">2021-02-08T18:11:00Z</dcterms:modified>
</cp:coreProperties>
</file>