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9D50" w14:textId="77777777" w:rsidR="00CE1CD5" w:rsidRPr="00CE1CD5" w:rsidRDefault="00CE1CD5" w:rsidP="00CE1CD5">
      <w:pPr>
        <w:shd w:val="clear" w:color="auto" w:fill="FFFFFF"/>
        <w:rPr>
          <w:rFonts w:ascii="Arial" w:eastAsia="Times New Roman" w:hAnsi="Arial" w:cs="Arial"/>
          <w:color w:val="050505"/>
          <w:sz w:val="23"/>
          <w:szCs w:val="23"/>
        </w:rPr>
      </w:pPr>
      <w:r w:rsidRPr="00CE1CD5">
        <w:rPr>
          <w:rFonts w:ascii="Arial" w:eastAsia="Times New Roman" w:hAnsi="Arial" w:cs="Arial"/>
          <w:color w:val="050505"/>
          <w:sz w:val="23"/>
          <w:szCs w:val="23"/>
        </w:rPr>
        <w:t xml:space="preserve">*** FAMILY PRACTICE OPPORTUNITY*** in beautiful Collingwood/Wasaga Beach, ON (locum dates and location visits available - please message or email for further details or visit </w:t>
      </w:r>
      <w:hyperlink r:id="rId4" w:tooltip="https://can01.safelinks.protection.outlook.com/?url=http%3A%2F%2Fwelcometowasaga.com%2F&amp;data=05%7C01%7CDFM-Progrelead%40queensu.ca%7C2e87ff427e6b4a3a0f9408da81da8c21%7Cd61ecb3b38b142d582c4efb2838b925c%7C1%7C0%7C637965072900299419%7CUnknown%7CTWFpbGZsb3d8eyJWIjoiMC4wLjAwMDAiLCJQIjoiV2luMzIiLCJBTiI6Ik1haWwiLCJXVCI6Mn0%3D%7C3000%7C%7C%7C&amp;sdata=ipchVU1aRI5dpj%2B4sd6gLiFcLctYzGAK7RvA4unAdOs%3D&amp;reserved=0" w:history="1">
        <w:r w:rsidRPr="00CE1CD5">
          <w:rPr>
            <w:rFonts w:ascii="Arial" w:eastAsia="Times New Roman" w:hAnsi="Arial" w:cs="Arial"/>
            <w:color w:val="0000FF"/>
            <w:sz w:val="23"/>
            <w:szCs w:val="23"/>
            <w:u w:val="single"/>
          </w:rPr>
          <w:t>welcometowasaga.com</w:t>
        </w:r>
      </w:hyperlink>
      <w:r w:rsidRPr="00CE1CD5">
        <w:rPr>
          <w:rFonts w:ascii="Arial" w:eastAsia="Times New Roman" w:hAnsi="Arial" w:cs="Arial"/>
          <w:color w:val="050505"/>
          <w:sz w:val="23"/>
          <w:szCs w:val="23"/>
        </w:rPr>
        <w:t xml:space="preserve">). </w:t>
      </w:r>
    </w:p>
    <w:p w14:paraId="2FC4E84B" w14:textId="77777777" w:rsidR="00CE1CD5" w:rsidRPr="00CE1CD5" w:rsidRDefault="00CE1CD5" w:rsidP="00CE1CD5">
      <w:pPr>
        <w:shd w:val="clear" w:color="auto" w:fill="FFFFFF"/>
        <w:rPr>
          <w:rFonts w:ascii="Arial" w:eastAsia="Times New Roman" w:hAnsi="Arial" w:cs="Arial"/>
          <w:color w:val="050505"/>
          <w:sz w:val="23"/>
          <w:szCs w:val="23"/>
        </w:rPr>
      </w:pPr>
      <w:r w:rsidRPr="00CE1CD5">
        <w:rPr>
          <w:rFonts w:ascii="Arial" w:eastAsia="Times New Roman" w:hAnsi="Arial" w:cs="Arial"/>
          <w:color w:val="050505"/>
          <w:sz w:val="23"/>
          <w:szCs w:val="23"/>
        </w:rPr>
        <w:t xml:space="preserve">Looking for a physician to take over my family practice as I transition into a focused area of practice. Uncomplicated, stable FHO practice of ~ 750 patients in Wasaga Beach, ON with the opportunity to easily grow the practice if desired. Currently the practice is managed with 3-4 days per week, averaging about 5 hours on each of these days. We are </w:t>
      </w:r>
      <w:proofErr w:type="gramStart"/>
      <w:r w:rsidRPr="00CE1CD5">
        <w:rPr>
          <w:rFonts w:ascii="Arial" w:eastAsia="Times New Roman" w:hAnsi="Arial" w:cs="Arial"/>
          <w:color w:val="050505"/>
          <w:sz w:val="23"/>
          <w:szCs w:val="23"/>
        </w:rPr>
        <w:t>a</w:t>
      </w:r>
      <w:proofErr w:type="gramEnd"/>
      <w:r w:rsidRPr="00CE1CD5">
        <w:rPr>
          <w:rFonts w:ascii="Arial" w:eastAsia="Times New Roman" w:hAnsi="Arial" w:cs="Arial"/>
          <w:color w:val="050505"/>
          <w:sz w:val="23"/>
          <w:szCs w:val="23"/>
        </w:rPr>
        <w:t xml:space="preserve"> FHO/FHT affiliated with Georgian Bay FHT (Collingwood/Wasaga Beach). I am looking to fully handover the practice prior to January 2023. </w:t>
      </w:r>
    </w:p>
    <w:p w14:paraId="3010641B" w14:textId="77777777" w:rsidR="00CE1CD5" w:rsidRPr="00CE1CD5" w:rsidRDefault="00CE1CD5" w:rsidP="00CE1CD5">
      <w:pPr>
        <w:shd w:val="clear" w:color="auto" w:fill="FFFFFF"/>
        <w:rPr>
          <w:rFonts w:ascii="Arial" w:eastAsia="Times New Roman" w:hAnsi="Arial" w:cs="Arial"/>
          <w:color w:val="050505"/>
          <w:sz w:val="23"/>
          <w:szCs w:val="23"/>
        </w:rPr>
      </w:pPr>
      <w:r w:rsidRPr="00CE1CD5">
        <w:rPr>
          <w:rFonts w:ascii="Arial" w:eastAsia="Times New Roman" w:hAnsi="Arial" w:cs="Arial"/>
          <w:color w:val="050505"/>
          <w:sz w:val="23"/>
          <w:szCs w:val="23"/>
        </w:rPr>
        <w:t xml:space="preserve">You will be well supported by 2 wonderful colleagues, great admin staff, office manager, and FHT staff and all our amazing local specialists including: 5 gynaecologists, 2 general surgeons, 3 orthopaedic surgeons, psychiatry, palliative care, </w:t>
      </w:r>
      <w:proofErr w:type="gramStart"/>
      <w:r w:rsidRPr="00CE1CD5">
        <w:rPr>
          <w:rFonts w:ascii="Arial" w:eastAsia="Times New Roman" w:hAnsi="Arial" w:cs="Arial"/>
          <w:color w:val="050505"/>
          <w:sz w:val="23"/>
          <w:szCs w:val="23"/>
        </w:rPr>
        <w:t>cardiology</w:t>
      </w:r>
      <w:proofErr w:type="gramEnd"/>
      <w:r w:rsidRPr="00CE1CD5">
        <w:rPr>
          <w:rFonts w:ascii="Arial" w:eastAsia="Times New Roman" w:hAnsi="Arial" w:cs="Arial"/>
          <w:color w:val="050505"/>
          <w:sz w:val="23"/>
          <w:szCs w:val="23"/>
        </w:rPr>
        <w:t xml:space="preserve"> and general internal medicine. Only a 50 min drive from RVH in Barrie for further specialist referrals and the regional cancer centre.</w:t>
      </w:r>
    </w:p>
    <w:p w14:paraId="7FDD37FF" w14:textId="77777777" w:rsidR="00CE1CD5" w:rsidRPr="00CE1CD5" w:rsidRDefault="00CE1CD5" w:rsidP="00CE1CD5">
      <w:pPr>
        <w:shd w:val="clear" w:color="auto" w:fill="FFFFFF"/>
        <w:rPr>
          <w:rFonts w:ascii="Arial" w:eastAsia="Times New Roman" w:hAnsi="Arial" w:cs="Arial"/>
          <w:color w:val="050505"/>
          <w:sz w:val="23"/>
          <w:szCs w:val="23"/>
        </w:rPr>
      </w:pPr>
      <w:r w:rsidRPr="00CE1CD5">
        <w:rPr>
          <w:rFonts w:ascii="Arial" w:eastAsia="Times New Roman" w:hAnsi="Arial" w:cs="Arial"/>
          <w:color w:val="050505"/>
          <w:sz w:val="23"/>
          <w:szCs w:val="23"/>
        </w:rPr>
        <w:t xml:space="preserve">Clinic team includes two nurses, NP, </w:t>
      </w:r>
      <w:proofErr w:type="gramStart"/>
      <w:r w:rsidRPr="00CE1CD5">
        <w:rPr>
          <w:rFonts w:ascii="Arial" w:eastAsia="Times New Roman" w:hAnsi="Arial" w:cs="Arial"/>
          <w:color w:val="050505"/>
          <w:sz w:val="23"/>
          <w:szCs w:val="23"/>
        </w:rPr>
        <w:t>reception</w:t>
      </w:r>
      <w:proofErr w:type="gramEnd"/>
      <w:r w:rsidRPr="00CE1CD5">
        <w:rPr>
          <w:rFonts w:ascii="Arial" w:eastAsia="Times New Roman" w:hAnsi="Arial" w:cs="Arial"/>
          <w:color w:val="050505"/>
          <w:sz w:val="23"/>
          <w:szCs w:val="23"/>
        </w:rPr>
        <w:t xml:space="preserve"> and office manager. Our office has 5 exam rooms and a shared physician office where you can work with the support of your colleagues. Within our building we have </w:t>
      </w:r>
      <w:proofErr w:type="spellStart"/>
      <w:r w:rsidRPr="00CE1CD5">
        <w:rPr>
          <w:rFonts w:ascii="Arial" w:eastAsia="Times New Roman" w:hAnsi="Arial" w:cs="Arial"/>
          <w:color w:val="050505"/>
          <w:sz w:val="23"/>
          <w:szCs w:val="23"/>
        </w:rPr>
        <w:t>LifeLabs</w:t>
      </w:r>
      <w:proofErr w:type="spellEnd"/>
      <w:r w:rsidRPr="00CE1CD5">
        <w:rPr>
          <w:rFonts w:ascii="Arial" w:eastAsia="Times New Roman" w:hAnsi="Arial" w:cs="Arial"/>
          <w:color w:val="050505"/>
          <w:sz w:val="23"/>
          <w:szCs w:val="23"/>
        </w:rPr>
        <w:t>, Georgian Radiology, Peak to Shore Physiotherapy and more. Parking is free. 15 mins from Collingwood and 20mins from Blue Mountain. Next-door to Starbucks, Canadian Tire, Shoppers, Tim Horton’s, Superstore and more. EMR is Telus PS Suite.</w:t>
      </w:r>
    </w:p>
    <w:p w14:paraId="64BA29D2" w14:textId="77777777" w:rsidR="00CE1CD5" w:rsidRPr="00CE1CD5" w:rsidRDefault="00CE1CD5" w:rsidP="00CE1CD5">
      <w:pPr>
        <w:shd w:val="clear" w:color="auto" w:fill="FFFFFF"/>
        <w:rPr>
          <w:rFonts w:ascii="Arial" w:eastAsia="Times New Roman" w:hAnsi="Arial" w:cs="Arial"/>
          <w:color w:val="050505"/>
          <w:sz w:val="23"/>
          <w:szCs w:val="23"/>
        </w:rPr>
      </w:pPr>
      <w:r w:rsidRPr="00CE1CD5">
        <w:rPr>
          <w:rFonts w:ascii="Arial" w:eastAsia="Times New Roman" w:hAnsi="Arial" w:cs="Arial"/>
          <w:color w:val="050505"/>
          <w:sz w:val="23"/>
          <w:szCs w:val="23"/>
        </w:rPr>
        <w:t xml:space="preserve">There is opportunity to practice for new grads and experienced providers alike. There are opportunities to teach with the Rural Ontario Medical Program as well as opportunities to diversify your practice with hospitalist, ER, palliative care and more. </w:t>
      </w:r>
    </w:p>
    <w:p w14:paraId="54E3449D" w14:textId="77777777" w:rsidR="00CE1CD5" w:rsidRPr="00CE1CD5" w:rsidRDefault="00CE1CD5" w:rsidP="00CE1CD5">
      <w:pPr>
        <w:shd w:val="clear" w:color="auto" w:fill="FFFFFF"/>
        <w:rPr>
          <w:rFonts w:ascii="Arial" w:eastAsia="Times New Roman" w:hAnsi="Arial" w:cs="Arial"/>
          <w:color w:val="050505"/>
          <w:sz w:val="23"/>
          <w:szCs w:val="23"/>
        </w:rPr>
      </w:pPr>
      <w:r w:rsidRPr="00CE1CD5">
        <w:rPr>
          <w:rFonts w:ascii="Arial" w:eastAsia="Times New Roman" w:hAnsi="Arial" w:cs="Arial"/>
          <w:color w:val="050505"/>
          <w:sz w:val="23"/>
          <w:szCs w:val="23"/>
        </w:rPr>
        <w:t xml:space="preserve">Please message or email at </w:t>
      </w:r>
      <w:hyperlink r:id="rId5" w:tooltip="mailto:serena.deketele@medportal.ca" w:history="1">
        <w:r w:rsidRPr="00CE1CD5">
          <w:rPr>
            <w:rFonts w:ascii="Arial" w:eastAsia="Times New Roman" w:hAnsi="Arial" w:cs="Arial"/>
            <w:color w:val="0078D4"/>
            <w:sz w:val="23"/>
            <w:szCs w:val="23"/>
            <w:u w:val="single"/>
          </w:rPr>
          <w:t>serena.deketele@medportal.ca</w:t>
        </w:r>
      </w:hyperlink>
    </w:p>
    <w:p w14:paraId="5EEC686C" w14:textId="77777777" w:rsidR="00D45514" w:rsidRDefault="00D45514"/>
    <w:sectPr w:rsidR="00D455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D5"/>
    <w:rsid w:val="001102E1"/>
    <w:rsid w:val="00150A8F"/>
    <w:rsid w:val="00214F82"/>
    <w:rsid w:val="005F721D"/>
    <w:rsid w:val="00933CF2"/>
    <w:rsid w:val="00CE1CD5"/>
    <w:rsid w:val="00D45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773626"/>
  <w15:chartTrackingRefBased/>
  <w15:docId w15:val="{F37402F7-6F22-DE4F-B71A-BAA91AFF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38455">
      <w:bodyDiv w:val="1"/>
      <w:marLeft w:val="0"/>
      <w:marRight w:val="0"/>
      <w:marTop w:val="0"/>
      <w:marBottom w:val="0"/>
      <w:divBdr>
        <w:top w:val="none" w:sz="0" w:space="0" w:color="auto"/>
        <w:left w:val="none" w:sz="0" w:space="0" w:color="auto"/>
        <w:bottom w:val="none" w:sz="0" w:space="0" w:color="auto"/>
        <w:right w:val="none" w:sz="0" w:space="0" w:color="auto"/>
      </w:divBdr>
      <w:divsChild>
        <w:div w:id="1538541004">
          <w:marLeft w:val="0"/>
          <w:marRight w:val="0"/>
          <w:marTop w:val="0"/>
          <w:marBottom w:val="0"/>
          <w:divBdr>
            <w:top w:val="none" w:sz="0" w:space="0" w:color="auto"/>
            <w:left w:val="none" w:sz="0" w:space="0" w:color="auto"/>
            <w:bottom w:val="none" w:sz="0" w:space="0" w:color="auto"/>
            <w:right w:val="none" w:sz="0" w:space="0" w:color="auto"/>
          </w:divBdr>
        </w:div>
        <w:div w:id="1262954937">
          <w:marLeft w:val="0"/>
          <w:marRight w:val="0"/>
          <w:marTop w:val="0"/>
          <w:marBottom w:val="0"/>
          <w:divBdr>
            <w:top w:val="none" w:sz="0" w:space="0" w:color="auto"/>
            <w:left w:val="none" w:sz="0" w:space="0" w:color="auto"/>
            <w:bottom w:val="none" w:sz="0" w:space="0" w:color="auto"/>
            <w:right w:val="none" w:sz="0" w:space="0" w:color="auto"/>
          </w:divBdr>
        </w:div>
        <w:div w:id="716977633">
          <w:marLeft w:val="0"/>
          <w:marRight w:val="0"/>
          <w:marTop w:val="0"/>
          <w:marBottom w:val="0"/>
          <w:divBdr>
            <w:top w:val="none" w:sz="0" w:space="0" w:color="auto"/>
            <w:left w:val="none" w:sz="0" w:space="0" w:color="auto"/>
            <w:bottom w:val="none" w:sz="0" w:space="0" w:color="auto"/>
            <w:right w:val="none" w:sz="0" w:space="0" w:color="auto"/>
          </w:divBdr>
        </w:div>
        <w:div w:id="553133">
          <w:marLeft w:val="0"/>
          <w:marRight w:val="0"/>
          <w:marTop w:val="0"/>
          <w:marBottom w:val="0"/>
          <w:divBdr>
            <w:top w:val="none" w:sz="0" w:space="0" w:color="auto"/>
            <w:left w:val="none" w:sz="0" w:space="0" w:color="auto"/>
            <w:bottom w:val="none" w:sz="0" w:space="0" w:color="auto"/>
            <w:right w:val="none" w:sz="0" w:space="0" w:color="auto"/>
          </w:divBdr>
        </w:div>
        <w:div w:id="1266042308">
          <w:marLeft w:val="0"/>
          <w:marRight w:val="0"/>
          <w:marTop w:val="0"/>
          <w:marBottom w:val="0"/>
          <w:divBdr>
            <w:top w:val="none" w:sz="0" w:space="0" w:color="auto"/>
            <w:left w:val="none" w:sz="0" w:space="0" w:color="auto"/>
            <w:bottom w:val="none" w:sz="0" w:space="0" w:color="auto"/>
            <w:right w:val="none" w:sz="0" w:space="0" w:color="auto"/>
          </w:divBdr>
        </w:div>
        <w:div w:id="36228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ena.deketele@medportal.ca" TargetMode="External"/><Relationship Id="rId4" Type="http://schemas.openxmlformats.org/officeDocument/2006/relationships/hyperlink" Target="https://can01.safelinks.protection.outlook.com/?url=http%3A%2F%2Fwelcometowasaga.com%2F&amp;data=05%7C01%7CDFM-Progrelead%40queensu.ca%7C2e87ff427e6b4a3a0f9408da81da8c21%7Cd61ecb3b38b142d582c4efb2838b925c%7C1%7C0%7C637965072900299419%7CUnknown%7CTWFpbGZsb3d8eyJWIjoiMC4wLjAwMDAiLCJQIjoiV2luMzIiLCJBTiI6Ik1haWwiLCJXVCI6Mn0%3D%7C3000%7C%7C%7C&amp;sdata=ipchVU1aRI5dpj%2B4sd6gLiFcLctYzGAK7RvA4unAdO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Kerr</dc:creator>
  <cp:keywords/>
  <dc:description/>
  <cp:lastModifiedBy>Meghan Kerr</cp:lastModifiedBy>
  <cp:revision>1</cp:revision>
  <dcterms:created xsi:type="dcterms:W3CDTF">2022-09-16T14:53:00Z</dcterms:created>
  <dcterms:modified xsi:type="dcterms:W3CDTF">2022-09-16T14:54:00Z</dcterms:modified>
</cp:coreProperties>
</file>